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9336" w14:textId="77777777" w:rsidR="000648AF" w:rsidRDefault="00000000">
      <w:pPr>
        <w:jc w:val="left"/>
        <w:rPr>
          <w:rFonts w:ascii="Arial" w:eastAsia="宋体" w:hAnsi="Arial" w:cs="Arial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附件2</w:t>
      </w:r>
    </w:p>
    <w:p w14:paraId="25D839AA" w14:textId="77777777" w:rsidR="000648AF" w:rsidRDefault="00000000">
      <w:pPr>
        <w:jc w:val="center"/>
        <w:rPr>
          <w:rFonts w:ascii="Arial" w:eastAsia="方正小标宋简体" w:hAnsi="Arial" w:cs="Arial"/>
          <w:b/>
          <w:sz w:val="44"/>
          <w:szCs w:val="20"/>
        </w:rPr>
      </w:pPr>
      <w:r>
        <w:rPr>
          <w:rFonts w:ascii="Arial" w:eastAsia="方正小标宋简体" w:hAnsi="Times New Roman" w:cs="Arial"/>
          <w:b/>
          <w:sz w:val="44"/>
          <w:szCs w:val="20"/>
        </w:rPr>
        <w:t>法人或其他组织参加听证会申请表</w:t>
      </w:r>
    </w:p>
    <w:p w14:paraId="7328E753" w14:textId="77EE6233" w:rsidR="000648AF" w:rsidRDefault="00000000">
      <w:pPr>
        <w:spacing w:afterLines="50" w:after="156" w:line="0" w:lineRule="atLeast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（申请参加</w:t>
      </w:r>
      <w:r w:rsidR="00BE72F2" w:rsidRPr="00BE72F2">
        <w:rPr>
          <w:rFonts w:ascii="Times New Roman" w:eastAsia="仿宋_GB2312" w:hAnsi="Times New Roman" w:cs="Times New Roman" w:hint="eastAsia"/>
          <w:sz w:val="24"/>
          <w:szCs w:val="24"/>
        </w:rPr>
        <w:t>《</w:t>
      </w:r>
      <w:r w:rsidR="001E735E">
        <w:rPr>
          <w:rFonts w:ascii="Times New Roman" w:eastAsia="仿宋_GB2312" w:hAnsi="Times New Roman" w:cs="Times New Roman" w:hint="eastAsia"/>
          <w:sz w:val="24"/>
          <w:szCs w:val="24"/>
        </w:rPr>
        <w:t>连南瑶族自治县国土空间总体规划（</w:t>
      </w:r>
      <w:r w:rsidR="001E735E">
        <w:rPr>
          <w:rFonts w:ascii="Times New Roman" w:eastAsia="仿宋_GB2312" w:hAnsi="Times New Roman" w:cs="Times New Roman"/>
          <w:sz w:val="24"/>
          <w:szCs w:val="24"/>
        </w:rPr>
        <w:t>2020-2035</w:t>
      </w:r>
      <w:r w:rsidR="001E735E">
        <w:rPr>
          <w:rFonts w:ascii="Times New Roman" w:eastAsia="仿宋_GB2312" w:hAnsi="Times New Roman" w:cs="Times New Roman" w:hint="eastAsia"/>
          <w:sz w:val="24"/>
          <w:szCs w:val="24"/>
        </w:rPr>
        <w:t>年）</w:t>
      </w:r>
      <w:r w:rsidR="00BE72F2" w:rsidRPr="00BE72F2">
        <w:rPr>
          <w:rFonts w:ascii="Times New Roman" w:eastAsia="仿宋_GB2312" w:hAnsi="Times New Roman" w:cs="Times New Roman" w:hint="eastAsia"/>
          <w:sz w:val="24"/>
          <w:szCs w:val="24"/>
        </w:rPr>
        <w:t>》</w:t>
      </w:r>
      <w:r>
        <w:rPr>
          <w:rFonts w:ascii="Times New Roman" w:eastAsia="仿宋_GB2312" w:hAnsi="Times New Roman" w:cs="Times New Roman"/>
          <w:sz w:val="24"/>
          <w:szCs w:val="24"/>
        </w:rPr>
        <w:t>听证会）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97"/>
        <w:gridCol w:w="1996"/>
        <w:gridCol w:w="149"/>
        <w:gridCol w:w="1346"/>
        <w:gridCol w:w="1096"/>
        <w:gridCol w:w="548"/>
        <w:gridCol w:w="1357"/>
      </w:tblGrid>
      <w:tr w:rsidR="000648AF" w14:paraId="2E77944E" w14:textId="77777777">
        <w:trPr>
          <w:trHeight w:val="540"/>
          <w:jc w:val="center"/>
        </w:trPr>
        <w:tc>
          <w:tcPr>
            <w:tcW w:w="2695" w:type="dxa"/>
            <w:vAlign w:val="center"/>
          </w:tcPr>
          <w:p w14:paraId="033F60AE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申请人名称</w:t>
            </w:r>
          </w:p>
        </w:tc>
        <w:tc>
          <w:tcPr>
            <w:tcW w:w="6589" w:type="dxa"/>
            <w:gridSpan w:val="7"/>
            <w:vAlign w:val="center"/>
          </w:tcPr>
          <w:p w14:paraId="316C9AB3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648AF" w14:paraId="790395C7" w14:textId="77777777" w:rsidTr="003111F5">
        <w:trPr>
          <w:trHeight w:val="495"/>
          <w:jc w:val="center"/>
        </w:trPr>
        <w:tc>
          <w:tcPr>
            <w:tcW w:w="2695" w:type="dxa"/>
            <w:vAlign w:val="center"/>
          </w:tcPr>
          <w:p w14:paraId="3C81458F" w14:textId="77777777" w:rsidR="000648AF" w:rsidRDefault="00000000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589" w:type="dxa"/>
            <w:gridSpan w:val="7"/>
            <w:vAlign w:val="center"/>
          </w:tcPr>
          <w:p w14:paraId="465654E4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648AF" w14:paraId="4ADD8358" w14:textId="77777777" w:rsidTr="003111F5">
        <w:trPr>
          <w:trHeight w:val="844"/>
          <w:jc w:val="center"/>
        </w:trPr>
        <w:tc>
          <w:tcPr>
            <w:tcW w:w="2695" w:type="dxa"/>
            <w:vAlign w:val="center"/>
          </w:tcPr>
          <w:p w14:paraId="1995E32A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</w:t>
            </w:r>
          </w:p>
          <w:p w14:paraId="26387D14" w14:textId="77777777" w:rsidR="000648AF" w:rsidRDefault="00000000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（主要负责人）</w:t>
            </w:r>
          </w:p>
        </w:tc>
        <w:tc>
          <w:tcPr>
            <w:tcW w:w="3588" w:type="dxa"/>
            <w:gridSpan w:val="4"/>
            <w:vAlign w:val="center"/>
          </w:tcPr>
          <w:p w14:paraId="6023324B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14D52C5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357" w:type="dxa"/>
            <w:vAlign w:val="center"/>
          </w:tcPr>
          <w:p w14:paraId="4E6D1C24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648AF" w14:paraId="4FCFB810" w14:textId="77777777">
        <w:trPr>
          <w:trHeight w:val="540"/>
          <w:jc w:val="center"/>
        </w:trPr>
        <w:tc>
          <w:tcPr>
            <w:tcW w:w="2695" w:type="dxa"/>
            <w:vAlign w:val="center"/>
          </w:tcPr>
          <w:p w14:paraId="2F04A0E2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588" w:type="dxa"/>
            <w:gridSpan w:val="4"/>
            <w:vAlign w:val="center"/>
          </w:tcPr>
          <w:p w14:paraId="5F9CD6BD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EE70C4B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357" w:type="dxa"/>
            <w:vAlign w:val="center"/>
          </w:tcPr>
          <w:p w14:paraId="20CF67D9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648AF" w14:paraId="7C80EC75" w14:textId="77777777" w:rsidTr="003111F5">
        <w:trPr>
          <w:trHeight w:val="375"/>
          <w:jc w:val="center"/>
        </w:trPr>
        <w:tc>
          <w:tcPr>
            <w:tcW w:w="2695" w:type="dxa"/>
            <w:vAlign w:val="center"/>
          </w:tcPr>
          <w:p w14:paraId="6ED51B8C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6589" w:type="dxa"/>
            <w:gridSpan w:val="7"/>
            <w:vAlign w:val="center"/>
          </w:tcPr>
          <w:p w14:paraId="008EAC9E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648AF" w14:paraId="0064D5E9" w14:textId="77777777">
        <w:trPr>
          <w:trHeight w:val="540"/>
          <w:jc w:val="center"/>
        </w:trPr>
        <w:tc>
          <w:tcPr>
            <w:tcW w:w="2695" w:type="dxa"/>
            <w:vAlign w:val="center"/>
          </w:tcPr>
          <w:p w14:paraId="78FC3425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代理人姓名</w:t>
            </w:r>
          </w:p>
        </w:tc>
        <w:tc>
          <w:tcPr>
            <w:tcW w:w="2093" w:type="dxa"/>
            <w:gridSpan w:val="2"/>
            <w:vAlign w:val="center"/>
          </w:tcPr>
          <w:p w14:paraId="7E696D8B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2D9C6250" w14:textId="77777777" w:rsidR="000648AF" w:rsidRDefault="00000000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001" w:type="dxa"/>
            <w:gridSpan w:val="3"/>
            <w:vAlign w:val="center"/>
          </w:tcPr>
          <w:p w14:paraId="6374516E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648AF" w14:paraId="00B4E8F2" w14:textId="77777777">
        <w:trPr>
          <w:trHeight w:val="719"/>
          <w:jc w:val="center"/>
        </w:trPr>
        <w:tc>
          <w:tcPr>
            <w:tcW w:w="2695" w:type="dxa"/>
            <w:vAlign w:val="center"/>
          </w:tcPr>
          <w:p w14:paraId="376F032B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代理人身份证件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2093" w:type="dxa"/>
            <w:gridSpan w:val="2"/>
            <w:vAlign w:val="center"/>
          </w:tcPr>
          <w:p w14:paraId="38D952F4" w14:textId="77777777" w:rsidR="000648AF" w:rsidRDefault="000648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45023B3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证件号</w:t>
            </w:r>
          </w:p>
        </w:tc>
        <w:tc>
          <w:tcPr>
            <w:tcW w:w="3001" w:type="dxa"/>
            <w:gridSpan w:val="3"/>
            <w:vAlign w:val="center"/>
          </w:tcPr>
          <w:p w14:paraId="11764154" w14:textId="77777777" w:rsidR="000648AF" w:rsidRDefault="000648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648AF" w14:paraId="2523CD9A" w14:textId="77777777">
        <w:trPr>
          <w:trHeight w:val="540"/>
          <w:jc w:val="center"/>
        </w:trPr>
        <w:tc>
          <w:tcPr>
            <w:tcW w:w="2695" w:type="dxa"/>
            <w:vAlign w:val="center"/>
          </w:tcPr>
          <w:p w14:paraId="37592C95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能听懂的语言</w:t>
            </w:r>
          </w:p>
          <w:p w14:paraId="73103176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（请选择）</w:t>
            </w:r>
          </w:p>
        </w:tc>
        <w:tc>
          <w:tcPr>
            <w:tcW w:w="2093" w:type="dxa"/>
            <w:gridSpan w:val="2"/>
            <w:vAlign w:val="center"/>
          </w:tcPr>
          <w:p w14:paraId="4F465F4C" w14:textId="77777777" w:rsidR="000648AF" w:rsidRDefault="0000000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普通话</w:t>
            </w:r>
          </w:p>
          <w:p w14:paraId="59C2C1F2" w14:textId="77777777" w:rsidR="000648AF" w:rsidRDefault="0000000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粤语</w:t>
            </w:r>
          </w:p>
        </w:tc>
        <w:tc>
          <w:tcPr>
            <w:tcW w:w="2591" w:type="dxa"/>
            <w:gridSpan w:val="3"/>
            <w:vAlign w:val="center"/>
          </w:tcPr>
          <w:p w14:paraId="1F974ADD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能流利表达的语言</w:t>
            </w:r>
          </w:p>
          <w:p w14:paraId="0A1FD3FC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（请选择）</w:t>
            </w:r>
          </w:p>
        </w:tc>
        <w:tc>
          <w:tcPr>
            <w:tcW w:w="1905" w:type="dxa"/>
            <w:gridSpan w:val="2"/>
            <w:vAlign w:val="center"/>
          </w:tcPr>
          <w:p w14:paraId="021419E8" w14:textId="77777777" w:rsidR="000648AF" w:rsidRDefault="0000000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普通话</w:t>
            </w:r>
          </w:p>
          <w:p w14:paraId="583284F7" w14:textId="77777777" w:rsidR="000648AF" w:rsidRDefault="0000000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粤语</w:t>
            </w:r>
          </w:p>
        </w:tc>
      </w:tr>
      <w:tr w:rsidR="000648AF" w14:paraId="55796E99" w14:textId="77777777">
        <w:trPr>
          <w:trHeight w:val="540"/>
          <w:jc w:val="center"/>
        </w:trPr>
        <w:tc>
          <w:tcPr>
            <w:tcW w:w="9284" w:type="dxa"/>
            <w:gridSpan w:val="8"/>
            <w:vAlign w:val="center"/>
          </w:tcPr>
          <w:p w14:paraId="69935D91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内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容</w:t>
            </w:r>
          </w:p>
        </w:tc>
      </w:tr>
      <w:tr w:rsidR="000648AF" w14:paraId="7BEE1AED" w14:textId="77777777" w:rsidTr="003111F5">
        <w:trPr>
          <w:trHeight w:val="1027"/>
          <w:jc w:val="center"/>
        </w:trPr>
        <w:tc>
          <w:tcPr>
            <w:tcW w:w="9284" w:type="dxa"/>
            <w:gridSpan w:val="8"/>
            <w:vAlign w:val="center"/>
          </w:tcPr>
          <w:p w14:paraId="2E94C524" w14:textId="77777777" w:rsidR="000648AF" w:rsidRDefault="000648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5BBC97" w14:textId="77777777" w:rsidR="000648AF" w:rsidRDefault="000648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6C99397" w14:textId="77777777" w:rsidR="000648AF" w:rsidRDefault="000648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4737221" w14:textId="77777777" w:rsidR="000648AF" w:rsidRDefault="000648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648AF" w14:paraId="28CA3A12" w14:textId="77777777" w:rsidTr="003111F5">
        <w:trPr>
          <w:trHeight w:val="580"/>
          <w:jc w:val="center"/>
        </w:trPr>
        <w:tc>
          <w:tcPr>
            <w:tcW w:w="2792" w:type="dxa"/>
            <w:gridSpan w:val="2"/>
            <w:vAlign w:val="center"/>
          </w:tcPr>
          <w:p w14:paraId="788BE61D" w14:textId="77777777" w:rsidR="000648AF" w:rsidRDefault="0000000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法定代表人（主要负责人）签名加盖单位公章</w:t>
            </w:r>
          </w:p>
        </w:tc>
        <w:tc>
          <w:tcPr>
            <w:tcW w:w="2145" w:type="dxa"/>
            <w:gridSpan w:val="2"/>
            <w:vAlign w:val="center"/>
          </w:tcPr>
          <w:p w14:paraId="2A07D5A8" w14:textId="77777777" w:rsidR="000648AF" w:rsidRDefault="000648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99C4FE6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申请</w:t>
            </w:r>
          </w:p>
          <w:p w14:paraId="4CB1D111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3001" w:type="dxa"/>
            <w:gridSpan w:val="3"/>
            <w:vAlign w:val="center"/>
          </w:tcPr>
          <w:p w14:paraId="5CAE60F3" w14:textId="77777777" w:rsidR="000648A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71229EAD" w14:textId="77777777" w:rsidR="000648AF" w:rsidRDefault="00000000">
      <w:pPr>
        <w:spacing w:line="0" w:lineRule="atLeast"/>
        <w:ind w:leftChars="200" w:left="42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说明：</w:t>
      </w:r>
    </w:p>
    <w:p w14:paraId="582E4064" w14:textId="2388BE85" w:rsidR="000648AF" w:rsidRDefault="00000000">
      <w:pPr>
        <w:spacing w:line="0" w:lineRule="atLeast"/>
        <w:ind w:leftChars="200" w:left="42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>
        <w:rPr>
          <w:rFonts w:ascii="Times New Roman" w:eastAsia="仿宋_GB2312" w:hAnsi="Times New Roman" w:cs="Times New Roman"/>
          <w:sz w:val="24"/>
          <w:szCs w:val="24"/>
        </w:rPr>
        <w:t>本表仅供参加</w:t>
      </w:r>
      <w:r w:rsidR="00BE72F2" w:rsidRPr="00BE72F2">
        <w:rPr>
          <w:rFonts w:ascii="Times New Roman" w:eastAsia="仿宋_GB2312" w:hAnsi="Times New Roman" w:cs="Times New Roman" w:hint="eastAsia"/>
          <w:sz w:val="24"/>
          <w:szCs w:val="24"/>
        </w:rPr>
        <w:t>《</w:t>
      </w:r>
      <w:r w:rsidR="001E735E">
        <w:rPr>
          <w:rFonts w:ascii="Times New Roman" w:eastAsia="仿宋_GB2312" w:hAnsi="Times New Roman" w:cs="Times New Roman" w:hint="eastAsia"/>
          <w:sz w:val="24"/>
          <w:szCs w:val="24"/>
        </w:rPr>
        <w:t>连南瑶族自治县国土空间总体规划（</w:t>
      </w:r>
      <w:r w:rsidR="001E735E">
        <w:rPr>
          <w:rFonts w:ascii="Times New Roman" w:eastAsia="仿宋_GB2312" w:hAnsi="Times New Roman" w:cs="Times New Roman"/>
          <w:sz w:val="24"/>
          <w:szCs w:val="24"/>
        </w:rPr>
        <w:t>2020-2035</w:t>
      </w:r>
      <w:r w:rsidR="001E735E">
        <w:rPr>
          <w:rFonts w:ascii="Times New Roman" w:eastAsia="仿宋_GB2312" w:hAnsi="Times New Roman" w:cs="Times New Roman" w:hint="eastAsia"/>
          <w:sz w:val="24"/>
          <w:szCs w:val="24"/>
        </w:rPr>
        <w:t>年）</w:t>
      </w:r>
      <w:r w:rsidR="00BE72F2" w:rsidRPr="00BE72F2">
        <w:rPr>
          <w:rFonts w:ascii="Times New Roman" w:eastAsia="仿宋_GB2312" w:hAnsi="Times New Roman" w:cs="Times New Roman" w:hint="eastAsia"/>
          <w:sz w:val="24"/>
          <w:szCs w:val="24"/>
        </w:rPr>
        <w:t>》</w:t>
      </w:r>
      <w:r>
        <w:rPr>
          <w:rFonts w:ascii="Times New Roman" w:eastAsia="仿宋_GB2312" w:hAnsi="Times New Roman" w:cs="Times New Roman"/>
          <w:sz w:val="24"/>
          <w:szCs w:val="24"/>
        </w:rPr>
        <w:t>听证会使用。</w:t>
      </w:r>
    </w:p>
    <w:p w14:paraId="01692BC0" w14:textId="77777777" w:rsidR="000648AF" w:rsidRDefault="00000000">
      <w:pPr>
        <w:spacing w:line="0" w:lineRule="atLeast"/>
        <w:ind w:leftChars="200" w:left="42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>
        <w:rPr>
          <w:rFonts w:ascii="Times New Roman" w:eastAsia="仿宋_GB2312" w:hAnsi="Times New Roman" w:cs="Times New Roman"/>
          <w:sz w:val="24"/>
          <w:szCs w:val="24"/>
        </w:rPr>
        <w:t>申请人提交申请表时，必须提供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营业执照等相关证书复印件，并提供</w:t>
      </w:r>
      <w:r>
        <w:rPr>
          <w:rFonts w:ascii="Times New Roman" w:eastAsia="仿宋_GB2312" w:hAnsi="Times New Roman" w:cs="Times New Roman"/>
          <w:sz w:val="24"/>
          <w:szCs w:val="24"/>
        </w:rPr>
        <w:t>原件核对。</w:t>
      </w:r>
    </w:p>
    <w:p w14:paraId="3AC01C0C" w14:textId="77777777" w:rsidR="000648AF" w:rsidRDefault="00000000">
      <w:pPr>
        <w:spacing w:line="0" w:lineRule="atLeast"/>
        <w:ind w:leftChars="200" w:left="42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>
        <w:rPr>
          <w:rFonts w:ascii="Times New Roman" w:eastAsia="仿宋_GB2312" w:hAnsi="Times New Roman" w:cs="Times New Roman"/>
          <w:sz w:val="24"/>
          <w:szCs w:val="24"/>
        </w:rPr>
        <w:t>委托代理人参加的，必须提交授权委托书原件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、代理人身份证件复印件</w:t>
      </w:r>
      <w:r>
        <w:rPr>
          <w:rFonts w:ascii="Times New Roman" w:eastAsia="仿宋_GB2312" w:hAnsi="Times New Roman" w:cs="Times New Roman"/>
          <w:sz w:val="24"/>
          <w:szCs w:val="24"/>
        </w:rPr>
        <w:t>，并提交代理人身份证件原件供核对。</w:t>
      </w:r>
    </w:p>
    <w:p w14:paraId="7700D425" w14:textId="77777777" w:rsidR="000648AF" w:rsidRDefault="00000000">
      <w:pPr>
        <w:spacing w:line="0" w:lineRule="atLeast"/>
        <w:ind w:leftChars="200" w:left="42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>
        <w:rPr>
          <w:rFonts w:ascii="Times New Roman" w:eastAsia="仿宋_GB2312" w:hAnsi="Times New Roman" w:cs="Times New Roman"/>
          <w:sz w:val="24"/>
          <w:szCs w:val="24"/>
        </w:rPr>
        <w:t>听证机关有权根据申请情况，确定参加听证会代表。</w:t>
      </w:r>
    </w:p>
    <w:p w14:paraId="75D7884C" w14:textId="77777777" w:rsidR="000648AF" w:rsidRDefault="000648AF"/>
    <w:sectPr w:rsidR="000648AF"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C23FBB"/>
    <w:rsid w:val="00046F8B"/>
    <w:rsid w:val="000648AF"/>
    <w:rsid w:val="001A6D39"/>
    <w:rsid w:val="001E735E"/>
    <w:rsid w:val="0023669F"/>
    <w:rsid w:val="003111F5"/>
    <w:rsid w:val="00BE72F2"/>
    <w:rsid w:val="00C3054E"/>
    <w:rsid w:val="2B2E5EF9"/>
    <w:rsid w:val="46581C38"/>
    <w:rsid w:val="65C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A7D16"/>
  <w15:docId w15:val="{B2AAF30C-5B86-45F5-A73B-BEE5238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欧阳 来禄</cp:lastModifiedBy>
  <cp:revision>8</cp:revision>
  <dcterms:created xsi:type="dcterms:W3CDTF">2019-11-22T07:56:00Z</dcterms:created>
  <dcterms:modified xsi:type="dcterms:W3CDTF">2023-02-02T04:16:00Z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