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/>
          <w:color w:val="auto"/>
          <w:sz w:val="22"/>
          <w:szCs w:val="2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i w:val="0"/>
          <w:snapToGrid/>
          <w:color w:val="auto"/>
          <w:spacing w:val="-11"/>
          <w:sz w:val="40"/>
          <w:szCs w:val="32"/>
          <w:shd w:val="clear" w:color="auto" w:fill="FFFFFF"/>
          <w:lang w:eastAsia="zh-CN"/>
        </w:rPr>
        <w:t>连南瑶族自治县2023年公开招聘教师报名表</w:t>
      </w:r>
      <w:bookmarkEnd w:id="0"/>
    </w:p>
    <w:p>
      <w:pPr>
        <w:jc w:val="left"/>
        <w:rPr>
          <w:rFonts w:hint="eastAsia" w:ascii="仿宋_GB2312"/>
          <w:color w:val="auto"/>
          <w:sz w:val="24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 w:ascii="仿宋_GB2312"/>
          <w:color w:val="auto"/>
          <w:spacing w:val="0"/>
          <w:sz w:val="24"/>
        </w:rPr>
        <w:t>报考</w:t>
      </w:r>
      <w:r>
        <w:rPr>
          <w:rFonts w:hint="eastAsia" w:ascii="仿宋_GB2312"/>
          <w:color w:val="auto"/>
          <w:spacing w:val="0"/>
          <w:sz w:val="24"/>
          <w:lang w:eastAsia="zh-CN"/>
        </w:rPr>
        <w:t>岗位代码</w:t>
      </w:r>
      <w:r>
        <w:rPr>
          <w:rFonts w:hint="eastAsia" w:ascii="仿宋_GB2312"/>
          <w:color w:val="auto"/>
          <w:spacing w:val="0"/>
          <w:sz w:val="24"/>
          <w:lang w:val="en-US" w:eastAsia="zh-CN"/>
        </w:rPr>
        <w:t xml:space="preserve"> </w:t>
      </w:r>
      <w:r>
        <w:rPr>
          <w:rFonts w:hint="eastAsia" w:ascii="仿宋_GB2312"/>
          <w:color w:val="auto"/>
          <w:spacing w:val="0"/>
          <w:sz w:val="24"/>
        </w:rPr>
        <w:t>：</w:t>
      </w:r>
      <w:r>
        <w:rPr>
          <w:rFonts w:hint="eastAsia" w:ascii="仿宋_GB2312"/>
          <w:color w:val="auto"/>
          <w:spacing w:val="0"/>
          <w:sz w:val="24"/>
          <w:lang w:val="en-US" w:eastAsia="zh-CN"/>
        </w:rPr>
        <w:t xml:space="preserve">                     岗位名称：</w:t>
      </w:r>
      <w:r>
        <w:rPr>
          <w:rFonts w:hint="eastAsia" w:ascii="仿宋_GB2312"/>
          <w:color w:val="auto"/>
          <w:sz w:val="24"/>
        </w:rPr>
        <w:t xml:space="preserve">                           </w:t>
      </w:r>
    </w:p>
    <w:tbl>
      <w:tblPr>
        <w:tblStyle w:val="3"/>
        <w:tblW w:w="9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19"/>
        <w:gridCol w:w="787"/>
        <w:gridCol w:w="846"/>
        <w:gridCol w:w="1521"/>
        <w:gridCol w:w="1144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  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民  族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出生年月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籍贯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    省     市（县）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144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身份证号码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通讯地址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邮  编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毕业院校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所学专业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是否师范生</w:t>
            </w:r>
          </w:p>
        </w:tc>
        <w:tc>
          <w:tcPr>
            <w:tcW w:w="32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300" w:lineRule="exact"/>
              <w:ind w:left="340" w:hanging="440" w:hangingChars="200"/>
              <w:jc w:val="center"/>
              <w:rPr>
                <w:rFonts w:hint="eastAsia" w:ascii="仿宋_GB2312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</w:rPr>
              <w:t>教师资格</w:t>
            </w:r>
          </w:p>
        </w:tc>
        <w:tc>
          <w:tcPr>
            <w:tcW w:w="30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6" w:hRule="atLeast"/>
          <w:jc w:val="center"/>
        </w:trPr>
        <w:tc>
          <w:tcPr>
            <w:tcW w:w="1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1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color w:val="auto"/>
          <w:sz w:val="24"/>
        </w:rPr>
      </w:pPr>
    </w:p>
    <w:tbl>
      <w:tblPr>
        <w:tblStyle w:val="3"/>
        <w:tblW w:w="9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213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与本人关系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工作单位及职务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3213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</w:rPr>
              <w:t xml:space="preserve">有 何特 长及 突出 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业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绩</w:t>
            </w: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情 况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意 见</w:t>
            </w: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  <w:sz w:val="24"/>
              </w:rPr>
              <w:t>备  注</w:t>
            </w:r>
          </w:p>
        </w:tc>
        <w:tc>
          <w:tcPr>
            <w:tcW w:w="832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hint="eastAsia" w:ascii="仿宋_GB2312" w:hAnsi="仿宋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说明：1、此表用蓝黑色钢笔填写，字迹要清楚；</w:t>
      </w:r>
    </w:p>
    <w:p>
      <w:pPr>
        <w:spacing w:line="240" w:lineRule="auto"/>
        <w:ind w:firstLine="720" w:firstLineChars="300"/>
        <w:rPr>
          <w:rFonts w:hint="default" w:ascii="方正小标宋_GBK" w:hAnsi="方正小标宋_GBK" w:eastAsia="方正小标宋_GBK" w:cs="方正小标宋_GBK"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仿宋"/>
          <w:color w:val="auto"/>
          <w:sz w:val="24"/>
        </w:rPr>
        <w:t>2、此表须如实填写，经审核发现与事实不符的，责任自负。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07404"/>
    <w:rsid w:val="6200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2023-04-26T07:35:00Z</dcterms:created>
  <dc:creator>祥子</dc:creator>
  <cp:lastModifiedBy>祥子</cp:lastModifiedBy>
  <dcterms:modified xsi:type="dcterms:W3CDTF">2023-04-26T07:36:37Z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