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文泉驿微米黑" w:cs="Times New Roman"/>
          <w:color w:val="auto"/>
          <w:sz w:val="32"/>
          <w:szCs w:val="32"/>
        </w:rPr>
      </w:pPr>
      <w:r>
        <w:rPr>
          <w:rFonts w:hint="eastAsia" w:ascii="文泉驿微米黑" w:hAnsi="文泉驿微米黑" w:eastAsia="文泉驿微米黑" w:cs="文泉驿微米黑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文泉驿微米黑" w:cs="Times New Roman"/>
          <w:color w:val="auto"/>
          <w:sz w:val="32"/>
          <w:szCs w:val="32"/>
        </w:rPr>
        <w:t>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“广东省民族团结进步模范集体”推荐对象汇总表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pStyle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中共连南瑶族自治县委统一战线工作部</w:t>
      </w:r>
    </w:p>
    <w:tbl>
      <w:tblPr>
        <w:tblStyle w:val="7"/>
        <w:tblW w:w="13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281"/>
        <w:gridCol w:w="1741"/>
        <w:gridCol w:w="1784"/>
        <w:gridCol w:w="1812"/>
        <w:gridCol w:w="3093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  <w:t>集体名称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  <w:t>单位性质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  <w:t>所属行业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  <w:t>集体级别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  <w:t>是否曾被表彰为全国或全省民族团结进步模范集体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文泉驿微米黑" w:cs="Times New Roman"/>
                <w:color w:val="auto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连南瑶族自治县石泉小学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pStyle w:val="9"/>
              <w:ind w:firstLine="552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pStyle w:val="9"/>
              <w:ind w:firstLine="552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pStyle w:val="9"/>
              <w:ind w:firstLine="552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文泉驿微米黑" w:hAnsi="文泉驿微米黑" w:eastAsia="文泉驿微米黑" w:cs="文泉驿微米黑"/>
                <w:snapToGrid w:val="0"/>
                <w:color w:val="auto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文泉驿微米黑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连南瑶族自治县瑶族博物馆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事业单位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文化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正科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ascii="文泉驿微米黑" w:hAnsi="文泉驿微米黑" w:eastAsia="文泉驿微米黑" w:cs="文泉驿微米黑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文泉驿微米黑" w:hAnsi="文泉驿微米黑" w:eastAsia="文泉驿微米黑" w:cs="文泉驿微米黑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outlineLvl w:val="9"/>
        <w:rPr>
          <w:rFonts w:hint="default" w:ascii="文泉驿微米黑" w:hAnsi="文泉驿微米黑" w:eastAsia="文泉驿微米黑" w:cs="文泉驿微米黑"/>
          <w:color w:val="auto"/>
          <w:sz w:val="32"/>
          <w:szCs w:val="32"/>
        </w:rPr>
        <w:sectPr>
          <w:pgSz w:w="16838" w:h="11906" w:orient="landscape"/>
          <w:pgMar w:top="1587" w:right="2098" w:bottom="1474" w:left="1361" w:header="851" w:footer="1134" w:gutter="0"/>
          <w:pgNumType w:fmt="numberInDash"/>
          <w:cols w:space="720" w:num="1"/>
          <w:titlePg/>
          <w:rtlGutter w:val="0"/>
          <w:docGrid w:type="linesAndChars" w:linePitch="631" w:charSpace="-1024"/>
        </w:sectPr>
      </w:pPr>
    </w:p>
    <w:p/>
    <w:sectPr>
      <w:footerReference r:id="rId3" w:type="default"/>
      <w:pgSz w:w="11906" w:h="16838"/>
      <w:pgMar w:top="2098" w:right="1587" w:bottom="136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00"/>
    <w:family w:val="auto"/>
    <w:pitch w:val="default"/>
    <w:sig w:usb0="00000000" w:usb1="00000000" w:usb2="00800036" w:usb3="00000000" w:csb0="603E01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F0485"/>
    <w:rsid w:val="00B11130"/>
    <w:rsid w:val="01727C6F"/>
    <w:rsid w:val="02F01365"/>
    <w:rsid w:val="033E4BBF"/>
    <w:rsid w:val="069A27E5"/>
    <w:rsid w:val="06B76A95"/>
    <w:rsid w:val="08E91178"/>
    <w:rsid w:val="0C302097"/>
    <w:rsid w:val="0CA14332"/>
    <w:rsid w:val="0DE65B8B"/>
    <w:rsid w:val="0F1A2306"/>
    <w:rsid w:val="13737B75"/>
    <w:rsid w:val="13772503"/>
    <w:rsid w:val="15AF73F7"/>
    <w:rsid w:val="1BBF7E22"/>
    <w:rsid w:val="1C08430B"/>
    <w:rsid w:val="1CBE3E61"/>
    <w:rsid w:val="20435C3F"/>
    <w:rsid w:val="23416A67"/>
    <w:rsid w:val="27DA7D6B"/>
    <w:rsid w:val="32713DBA"/>
    <w:rsid w:val="35BB22C5"/>
    <w:rsid w:val="3A3F02FA"/>
    <w:rsid w:val="40EB56EC"/>
    <w:rsid w:val="4BA47C79"/>
    <w:rsid w:val="4FA709C3"/>
    <w:rsid w:val="52E4555A"/>
    <w:rsid w:val="55EF6E5D"/>
    <w:rsid w:val="5D48090D"/>
    <w:rsid w:val="602A0EC0"/>
    <w:rsid w:val="613C540F"/>
    <w:rsid w:val="61470241"/>
    <w:rsid w:val="621B7440"/>
    <w:rsid w:val="6444641F"/>
    <w:rsid w:val="69056BDD"/>
    <w:rsid w:val="69264A14"/>
    <w:rsid w:val="6BF64EAE"/>
    <w:rsid w:val="6CCA3280"/>
    <w:rsid w:val="6E273271"/>
    <w:rsid w:val="6E9C535A"/>
    <w:rsid w:val="6ECB56CC"/>
    <w:rsid w:val="6FFD0ED1"/>
    <w:rsid w:val="70E909E4"/>
    <w:rsid w:val="71D015CA"/>
    <w:rsid w:val="77D46B0A"/>
    <w:rsid w:val="7A060D4D"/>
    <w:rsid w:val="7AAB62A5"/>
    <w:rsid w:val="7CA47489"/>
    <w:rsid w:val="7CC80EC2"/>
    <w:rsid w:val="7D527418"/>
    <w:rsid w:val="F5DF0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next w:val="3"/>
    <w:unhideWhenUsed/>
    <w:qFormat/>
    <w:uiPriority w:val="99"/>
    <w:pPr>
      <w:widowControl w:val="0"/>
      <w:jc w:val="both"/>
    </w:pPr>
    <w:rPr>
      <w:rFonts w:ascii="Arial" w:hAnsi="Arial" w:eastAsia="宋体" w:cs="Times New Roman"/>
      <w:b/>
      <w:snapToGrid w:val="0"/>
      <w:sz w:val="21"/>
      <w:szCs w:val="24"/>
      <w:lang w:val="en-US" w:eastAsia="zh-CN" w:bidi="ar-SA"/>
    </w:rPr>
  </w:style>
  <w:style w:type="paragraph" w:styleId="3">
    <w:name w:val="index 1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napToGrid w:val="0"/>
      <w:sz w:val="18"/>
      <w:szCs w:val="32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4938</Words>
  <Characters>5285</Characters>
  <Lines>0</Lines>
  <Paragraphs>0</Paragraphs>
  <TotalTime>2</TotalTime>
  <ScaleCrop>false</ScaleCrop>
  <LinksUpToDate>false</LinksUpToDate>
  <CharactersWithSpaces>5656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2025-04-22T15:38:00Z</dcterms:created>
  <dc:creator>liyaox</dc:creator>
  <cp:lastModifiedBy>Administrator</cp:lastModifiedBy>
  <cp:lastPrinted>2025-05-07T09:42:00Z</cp:lastPrinted>
  <dcterms:modified xsi:type="dcterms:W3CDTF">2025-05-09T08:13:18Z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eyJoZGlkIjoiZTFmMzFlMTBiMTdlZjUwMzIzZjUxNDdkMWEyMmQ1OTYiLCJ1c2VySWQiOiIzNjc3NTQ1MjUifQ==</vt:lpwstr>
  </property>
  <property fmtid="{D5CDD505-2E9C-101B-9397-08002B2CF9AE}" pid="4" name="ICV">
    <vt:lpwstr>77135D8070A24E3CAB51C02F92EDF202_13</vt:lpwstr>
  </property>
</Properties>
</file>