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/>
          <w:sz w:val="44"/>
          <w:szCs w:val="44"/>
          <w:lang w:eastAsia="zh-CN"/>
        </w:rPr>
        <w:t>《连南瑶族自治县农业水价综合改革精准补贴及节水奖励办法（试行）》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/>
          <w:sz w:val="44"/>
          <w:szCs w:val="44"/>
          <w:lang w:eastAsia="zh-CN"/>
        </w:rPr>
        <w:t>参加人员名单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</w:pPr>
    </w:p>
    <w:tbl>
      <w:tblPr>
        <w:tblStyle w:val="3"/>
        <w:tblW w:w="8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114"/>
        <w:gridCol w:w="2466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1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46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唐秀云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罗俊荣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县纪律检查委员会监察委员会机关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蓝海勤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房海山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县经济发展促进局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谭少明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唐罗萍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邱建雄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房运稳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唐思忠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陈锐捷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清远市生态环境局连南分局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潘英剑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县气象局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杨欣葵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县供销合作社联合社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潘朝晖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14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466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三江镇人民政府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梁文婕</w:t>
            </w: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寨岗镇人民政府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刘水莲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三排镇人民政府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龙沙一妹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大麦山镇人民政府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房润生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大坪镇人民政府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刘莉霞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香坪镇人民政府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张建鹏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涡水镇人民政府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林伟明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="方正小标宋简体" w:hAnsi="方正小标宋简体" w:eastAsia="方正小标宋简体" w:cs="Times New Roman"/>
          <w:b w:val="0"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65DC5"/>
    <w:rsid w:val="0C3E112E"/>
    <w:rsid w:val="20F40AAA"/>
    <w:rsid w:val="33177D8E"/>
    <w:rsid w:val="347857E8"/>
    <w:rsid w:val="3AD93E2D"/>
    <w:rsid w:val="3B7B7230"/>
    <w:rsid w:val="45FF1AD4"/>
    <w:rsid w:val="48EB70E2"/>
    <w:rsid w:val="4D9D38CE"/>
    <w:rsid w:val="6DA05910"/>
    <w:rsid w:val="7302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12343</dc:creator>
  <cp:lastModifiedBy>杨珈盈</cp:lastModifiedBy>
  <dcterms:modified xsi:type="dcterms:W3CDTF">2022-06-09T07:24:17Z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