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拟认定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连南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瑶族自治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县县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级农业龙头企业名单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3家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eastAsia="zh-CN"/>
        </w:rPr>
        <w:t>连南瑶族自治县大美圆融生态农业发展有限公司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eastAsia="zh-CN"/>
        </w:rPr>
        <w:t>广东臻馨生态农业有限公司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eastAsia="zh-CN"/>
        </w:rPr>
        <w:t>连南瑶族自治县耘曦生态农业有限公司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234A4"/>
    <w:rsid w:val="2532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2022-09-15T07:15:00Z</dcterms:created>
  <dc:creator>admin</dc:creator>
  <cp:lastModifiedBy>admin</cp:lastModifiedBy>
  <dcterms:modified xsi:type="dcterms:W3CDTF">2022-09-15T07:16:11Z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